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r w:rsidR="00D34EFE" w:rsidRPr="005A174D">
        <w:rPr>
          <w:rFonts w:ascii="標楷體" w:eastAsia="標楷體" w:hAnsi="標楷體" w:hint="eastAsia"/>
        </w:rPr>
        <w:t>先創國際</w:t>
      </w:r>
    </w:p>
    <w:p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r w:rsidRPr="005A174D">
        <w:rPr>
          <w:rFonts w:ascii="標楷體" w:eastAsia="標楷體" w:hAnsi="標楷體" w:hint="eastAsia"/>
          <w:bCs/>
          <w:color w:val="000000"/>
        </w:rPr>
        <w:t>象：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r w:rsidR="009754F8">
        <w:rPr>
          <w:rFonts w:ascii="標楷體" w:eastAsia="標楷體" w:hAnsi="標楷體" w:cs="標楷體" w:hint="eastAsia"/>
        </w:rPr>
        <w:t>採線上報名，每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人一梯</w:t>
      </w:r>
      <w:r w:rsidRPr="005A174D">
        <w:rPr>
          <w:rFonts w:ascii="標楷體" w:eastAsia="標楷體" w:hAnsi="標楷體" w:cs="標楷體" w:hint="eastAsia"/>
        </w:rPr>
        <w:t>。</w:t>
      </w:r>
    </w:p>
    <w:p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2B183E4" wp14:editId="55BF806D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4CAADF" wp14:editId="6C441CE1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A21C3F" w:rsidP="00081C45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 xml:space="preserve">   </w:t>
            </w:r>
            <w:bookmarkStart w:id="0" w:name="_GoBack"/>
            <w:bookmarkEnd w:id="0"/>
            <w:r w:rsidRPr="00D747A2">
              <w:rPr>
                <w:rFonts w:ascii="標楷體" w:eastAsia="標楷體" w:hAnsi="標楷體" w:hint="eastAsia"/>
              </w:rPr>
              <w:t xml:space="preserve">   </w:t>
            </w:r>
            <w:r w:rsidR="00C946CC" w:rsidRPr="00D747A2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CC" w:rsidRPr="00D747A2" w:rsidRDefault="00190413" w:rsidP="000778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/>
              </w:rPr>
              <w:t>年</w:t>
            </w:r>
            <w:r w:rsidRPr="00D747A2">
              <w:rPr>
                <w:rFonts w:ascii="標楷體" w:eastAsia="標楷體" w:hAnsi="標楷體"/>
                <w:u w:val="double"/>
              </w:rPr>
              <w:t xml:space="preserve">     </w:t>
            </w:r>
            <w:r w:rsidRPr="00D747A2">
              <w:rPr>
                <w:rFonts w:ascii="標楷體" w:eastAsia="標楷體" w:hAnsi="標楷體"/>
              </w:rPr>
              <w:t>班</w:t>
            </w:r>
          </w:p>
        </w:tc>
      </w:tr>
      <w:tr w:rsidR="00190413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組別勾選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0778E9">
              <w:rPr>
                <w:rFonts w:ascii="標楷體" w:eastAsia="標楷體" w:hAnsi="標楷體" w:hint="eastAsia"/>
              </w:rPr>
              <w:t>□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46CC" w:rsidRPr="00D747A2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82" w:rsidRDefault="00523782" w:rsidP="007A3D4F">
      <w:r>
        <w:separator/>
      </w:r>
    </w:p>
  </w:endnote>
  <w:endnote w:type="continuationSeparator" w:id="0">
    <w:p w:rsidR="00523782" w:rsidRDefault="00523782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778E9" w:rsidRPr="000778E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82" w:rsidRDefault="00523782" w:rsidP="007A3D4F">
      <w:r>
        <w:separator/>
      </w:r>
    </w:p>
  </w:footnote>
  <w:footnote w:type="continuationSeparator" w:id="0">
    <w:p w:rsidR="00523782" w:rsidRDefault="00523782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4pt;height:38.4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8E9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3782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32A67"/>
    <w:rsid w:val="00F343A7"/>
    <w:rsid w:val="00F425D0"/>
    <w:rsid w:val="00F4444C"/>
    <w:rsid w:val="00F4456D"/>
    <w:rsid w:val="00F52419"/>
    <w:rsid w:val="00F54240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70F78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DF1C-2C09-49FF-88B3-B3066EDE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5</cp:revision>
  <cp:lastPrinted>2020-11-06T06:30:00Z</cp:lastPrinted>
  <dcterms:created xsi:type="dcterms:W3CDTF">2020-11-04T07:40:00Z</dcterms:created>
  <dcterms:modified xsi:type="dcterms:W3CDTF">2020-11-11T06:23:00Z</dcterms:modified>
</cp:coreProperties>
</file>